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729" w14:textId="16939F1F" w:rsidR="00B3467A" w:rsidRDefault="00964866" w:rsidP="009648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4866">
        <w:rPr>
          <w:rFonts w:ascii="Arial" w:hAnsi="Arial" w:cs="Arial"/>
          <w:b/>
          <w:bCs/>
          <w:sz w:val="28"/>
          <w:szCs w:val="28"/>
        </w:rPr>
        <w:t xml:space="preserve">Endesa abre </w:t>
      </w:r>
      <w:r w:rsidR="0039284C">
        <w:rPr>
          <w:rFonts w:ascii="Arial" w:hAnsi="Arial" w:cs="Arial"/>
          <w:b/>
          <w:bCs/>
          <w:sz w:val="28"/>
          <w:szCs w:val="28"/>
        </w:rPr>
        <w:t>nova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loja</w:t>
      </w:r>
      <w:r>
        <w:rPr>
          <w:rFonts w:ascii="Arial" w:hAnsi="Arial" w:cs="Arial"/>
          <w:b/>
          <w:bCs/>
          <w:sz w:val="28"/>
          <w:szCs w:val="28"/>
        </w:rPr>
        <w:t xml:space="preserve"> física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em </w:t>
      </w:r>
      <w:r w:rsidR="00786C16">
        <w:rPr>
          <w:rFonts w:ascii="Arial" w:hAnsi="Arial" w:cs="Arial"/>
          <w:b/>
          <w:bCs/>
          <w:sz w:val="28"/>
          <w:szCs w:val="28"/>
        </w:rPr>
        <w:t>Castelo Branco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para promover a proximidade </w:t>
      </w:r>
      <w:r w:rsidR="00432497">
        <w:rPr>
          <w:rFonts w:ascii="Arial" w:hAnsi="Arial" w:cs="Arial"/>
          <w:b/>
          <w:bCs/>
          <w:sz w:val="28"/>
          <w:szCs w:val="28"/>
        </w:rPr>
        <w:t>junto dos seus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clientes</w:t>
      </w:r>
    </w:p>
    <w:p w14:paraId="0E22BA9B" w14:textId="77777777" w:rsidR="00E3457E" w:rsidRPr="006553D4" w:rsidRDefault="00E3457E" w:rsidP="00E3457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BFBFADB" w14:textId="04E72452" w:rsidR="00964866" w:rsidRPr="00DF3450" w:rsidRDefault="00964866" w:rsidP="009648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F3450">
        <w:rPr>
          <w:rFonts w:ascii="Arial" w:hAnsi="Arial" w:cs="Arial"/>
          <w:b/>
          <w:bCs/>
          <w:sz w:val="20"/>
          <w:szCs w:val="20"/>
        </w:rPr>
        <w:t>A abertura desta loja faz parte d</w:t>
      </w:r>
      <w:r w:rsidR="0039284C" w:rsidRPr="00DF3450">
        <w:rPr>
          <w:rFonts w:ascii="Arial" w:hAnsi="Arial" w:cs="Arial"/>
          <w:b/>
          <w:bCs/>
          <w:sz w:val="20"/>
          <w:szCs w:val="20"/>
        </w:rPr>
        <w:t xml:space="preserve">a nova estratégia comercial </w:t>
      </w:r>
      <w:r w:rsidRPr="00DF3450">
        <w:rPr>
          <w:rFonts w:ascii="Arial" w:hAnsi="Arial" w:cs="Arial"/>
          <w:b/>
          <w:bCs/>
          <w:sz w:val="20"/>
          <w:szCs w:val="20"/>
        </w:rPr>
        <w:t>da Endesa</w:t>
      </w:r>
      <w:r w:rsidR="0039284C" w:rsidRPr="00DF3450">
        <w:rPr>
          <w:rFonts w:ascii="Arial" w:hAnsi="Arial" w:cs="Arial"/>
          <w:b/>
          <w:bCs/>
          <w:sz w:val="20"/>
          <w:szCs w:val="20"/>
        </w:rPr>
        <w:t>,</w:t>
      </w:r>
      <w:r w:rsidRPr="00DF3450">
        <w:rPr>
          <w:rFonts w:ascii="Arial" w:hAnsi="Arial" w:cs="Arial"/>
          <w:b/>
          <w:bCs/>
          <w:sz w:val="20"/>
          <w:szCs w:val="20"/>
        </w:rPr>
        <w:t xml:space="preserve"> </w:t>
      </w:r>
      <w:r w:rsidR="000E1270" w:rsidRPr="00DF3450">
        <w:rPr>
          <w:rFonts w:ascii="Arial" w:hAnsi="Arial" w:cs="Arial"/>
          <w:b/>
          <w:bCs/>
          <w:sz w:val="20"/>
          <w:szCs w:val="20"/>
        </w:rPr>
        <w:t>no seu objetivo de abrir</w:t>
      </w:r>
      <w:r w:rsidRPr="00DF3450">
        <w:rPr>
          <w:rFonts w:ascii="Arial" w:hAnsi="Arial" w:cs="Arial"/>
          <w:b/>
          <w:bCs/>
          <w:sz w:val="20"/>
          <w:szCs w:val="20"/>
        </w:rPr>
        <w:t xml:space="preserve"> lojas em todos os distritos de Portugal Continental.</w:t>
      </w:r>
    </w:p>
    <w:p w14:paraId="5363E2A7" w14:textId="77777777" w:rsidR="00E3457E" w:rsidRPr="00DF3450" w:rsidRDefault="00E3457E" w:rsidP="00E3457E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4FFE9AE3" w14:textId="32200515" w:rsidR="00D85977" w:rsidRPr="00DF3450" w:rsidRDefault="00D85977" w:rsidP="009648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F3450">
        <w:rPr>
          <w:rFonts w:ascii="Arial" w:hAnsi="Arial" w:cs="Arial"/>
          <w:b/>
          <w:bCs/>
          <w:sz w:val="20"/>
          <w:szCs w:val="20"/>
        </w:rPr>
        <w:t>A loja localiza-se na</w:t>
      </w:r>
      <w:r w:rsidR="00360578" w:rsidRPr="00DF3450">
        <w:rPr>
          <w:rFonts w:ascii="Arial" w:hAnsi="Arial" w:cs="Arial"/>
          <w:b/>
          <w:bCs/>
          <w:sz w:val="20"/>
          <w:szCs w:val="20"/>
        </w:rPr>
        <w:t xml:space="preserve"> Avenida </w:t>
      </w:r>
      <w:r w:rsidR="00786C16" w:rsidRPr="00DF3450">
        <w:rPr>
          <w:rFonts w:ascii="Arial" w:hAnsi="Arial" w:cs="Arial"/>
          <w:b/>
          <w:bCs/>
          <w:sz w:val="20"/>
          <w:szCs w:val="20"/>
        </w:rPr>
        <w:t>General Humberto Delgado 84, 6000-081 Castelo Branco</w:t>
      </w:r>
      <w:r w:rsidR="00360578" w:rsidRPr="00DF3450">
        <w:rPr>
          <w:rFonts w:ascii="Arial" w:hAnsi="Arial" w:cs="Arial"/>
          <w:b/>
          <w:bCs/>
          <w:sz w:val="20"/>
          <w:szCs w:val="20"/>
        </w:rPr>
        <w:t>.</w:t>
      </w:r>
    </w:p>
    <w:p w14:paraId="17F5836E" w14:textId="77777777" w:rsidR="00E3457E" w:rsidRDefault="00E3457E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D32C04" w14:textId="77B5C706" w:rsidR="00964866" w:rsidRDefault="00786C16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Castelo Bran</w:t>
      </w:r>
      <w:r w:rsidRPr="00D12722">
        <w:rPr>
          <w:rFonts w:ascii="Arial" w:hAnsi="Arial" w:cs="Arial"/>
          <w:b/>
          <w:bCs/>
          <w:sz w:val="20"/>
          <w:szCs w:val="20"/>
        </w:rPr>
        <w:t>co</w:t>
      </w:r>
      <w:r w:rsidR="00964866" w:rsidRPr="00D12722">
        <w:rPr>
          <w:rFonts w:ascii="Arial" w:hAnsi="Arial" w:cs="Arial"/>
          <w:b/>
          <w:bCs/>
          <w:sz w:val="20"/>
          <w:szCs w:val="20"/>
        </w:rPr>
        <w:t xml:space="preserve">, </w:t>
      </w:r>
      <w:r w:rsidR="00D12722" w:rsidRPr="00D12722">
        <w:rPr>
          <w:rFonts w:ascii="Arial" w:hAnsi="Arial" w:cs="Arial"/>
          <w:b/>
          <w:bCs/>
          <w:sz w:val="20"/>
          <w:szCs w:val="20"/>
        </w:rPr>
        <w:t>21</w:t>
      </w:r>
      <w:r w:rsidR="00964866" w:rsidRPr="00D1272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C75EF" w:rsidRPr="00D12722">
        <w:rPr>
          <w:rFonts w:ascii="Arial" w:hAnsi="Arial" w:cs="Arial"/>
          <w:b/>
          <w:bCs/>
          <w:sz w:val="20"/>
          <w:szCs w:val="20"/>
        </w:rPr>
        <w:t>abril</w:t>
      </w:r>
      <w:r w:rsidR="00964866" w:rsidRPr="00D12722">
        <w:rPr>
          <w:rFonts w:ascii="Arial" w:hAnsi="Arial" w:cs="Arial"/>
          <w:b/>
          <w:bCs/>
          <w:sz w:val="20"/>
          <w:szCs w:val="20"/>
        </w:rPr>
        <w:t xml:space="preserve"> de 2025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 –</w:t>
      </w:r>
      <w:r w:rsidR="00964866" w:rsidRPr="00964866">
        <w:rPr>
          <w:rFonts w:ascii="Arial" w:hAnsi="Arial" w:cs="Arial"/>
          <w:sz w:val="20"/>
          <w:szCs w:val="20"/>
        </w:rPr>
        <w:t xml:space="preserve"> </w:t>
      </w:r>
      <w:r w:rsidR="00964866">
        <w:rPr>
          <w:rFonts w:ascii="Arial" w:hAnsi="Arial" w:cs="Arial"/>
          <w:sz w:val="20"/>
          <w:szCs w:val="20"/>
        </w:rPr>
        <w:t>A Endesa abre a sua primeira loja física</w:t>
      </w:r>
      <w:r>
        <w:rPr>
          <w:rFonts w:ascii="Arial" w:hAnsi="Arial" w:cs="Arial"/>
          <w:sz w:val="20"/>
          <w:szCs w:val="20"/>
        </w:rPr>
        <w:t xml:space="preserve"> em </w:t>
      </w:r>
      <w:r w:rsidR="0051291B">
        <w:rPr>
          <w:rFonts w:ascii="Arial" w:hAnsi="Arial" w:cs="Arial"/>
          <w:sz w:val="20"/>
          <w:szCs w:val="20"/>
        </w:rPr>
        <w:t xml:space="preserve">Castelo Branco, </w:t>
      </w:r>
      <w:r w:rsidR="00964866">
        <w:rPr>
          <w:rFonts w:ascii="Arial" w:hAnsi="Arial" w:cs="Arial"/>
          <w:sz w:val="20"/>
          <w:szCs w:val="20"/>
        </w:rPr>
        <w:t xml:space="preserve">para promover a proximidade </w:t>
      </w:r>
      <w:r w:rsidR="00432497">
        <w:rPr>
          <w:rFonts w:ascii="Arial" w:hAnsi="Arial" w:cs="Arial"/>
          <w:sz w:val="20"/>
          <w:szCs w:val="20"/>
        </w:rPr>
        <w:t xml:space="preserve">e atendimento personalizado </w:t>
      </w:r>
      <w:r w:rsidR="00964866">
        <w:rPr>
          <w:rFonts w:ascii="Arial" w:hAnsi="Arial" w:cs="Arial"/>
          <w:sz w:val="20"/>
          <w:szCs w:val="20"/>
        </w:rPr>
        <w:t xml:space="preserve">junto dos seus clientes. </w:t>
      </w:r>
      <w:r w:rsidR="00687D12">
        <w:rPr>
          <w:rFonts w:ascii="Arial" w:hAnsi="Arial" w:cs="Arial"/>
          <w:sz w:val="20"/>
          <w:szCs w:val="20"/>
        </w:rPr>
        <w:t>Marca assim um passo significativo n</w:t>
      </w:r>
      <w:r w:rsidR="0039284C">
        <w:rPr>
          <w:rFonts w:ascii="Arial" w:hAnsi="Arial" w:cs="Arial"/>
          <w:sz w:val="20"/>
          <w:szCs w:val="20"/>
        </w:rPr>
        <w:t xml:space="preserve">o seu plano comercial </w:t>
      </w:r>
      <w:r w:rsidR="00687D12">
        <w:rPr>
          <w:rFonts w:ascii="Arial" w:hAnsi="Arial" w:cs="Arial"/>
          <w:sz w:val="20"/>
          <w:szCs w:val="20"/>
        </w:rPr>
        <w:t>em Portugal.</w:t>
      </w:r>
    </w:p>
    <w:p w14:paraId="3E4548CC" w14:textId="4A82D19A" w:rsidR="00071023" w:rsidRDefault="00071023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nova loja será possível realizar qualquer tipo de procedimento relacionado com a Endesa, desde a contratação de eletricidade e gás à gestão de vários serviços relacionado</w:t>
      </w:r>
      <w:r w:rsidR="00687D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com o fornecimento de </w:t>
      </w:r>
      <w:r w:rsidR="00432497">
        <w:rPr>
          <w:rFonts w:ascii="Arial" w:hAnsi="Arial" w:cs="Arial"/>
          <w:sz w:val="20"/>
          <w:szCs w:val="20"/>
        </w:rPr>
        <w:t>energia</w:t>
      </w:r>
      <w:r>
        <w:rPr>
          <w:rFonts w:ascii="Arial" w:hAnsi="Arial" w:cs="Arial"/>
          <w:sz w:val="20"/>
          <w:szCs w:val="20"/>
        </w:rPr>
        <w:t xml:space="preserve"> (informação, medidas de poupança de energia, aconselhamento profissional sobre a melhoria dos hábitos de consumo, informação sobre a fatura, adiamentos e prestações, contratação de energia, alterações contratuais ou manutenção</w:t>
      </w:r>
      <w:r w:rsidR="00432497">
        <w:rPr>
          <w:rFonts w:ascii="Arial" w:hAnsi="Arial" w:cs="Arial"/>
          <w:sz w:val="20"/>
          <w:szCs w:val="20"/>
        </w:rPr>
        <w:t xml:space="preserve"> de equipamentos</w:t>
      </w:r>
      <w:r>
        <w:rPr>
          <w:rFonts w:ascii="Arial" w:hAnsi="Arial" w:cs="Arial"/>
          <w:sz w:val="20"/>
          <w:szCs w:val="20"/>
        </w:rPr>
        <w:t>).</w:t>
      </w:r>
    </w:p>
    <w:p w14:paraId="261DB095" w14:textId="19BD9B06" w:rsidR="00F7586D" w:rsidRDefault="00431F4B" w:rsidP="00F758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nova loja da Endesa em</w:t>
      </w:r>
      <w:r w:rsidR="00A70AEB">
        <w:rPr>
          <w:rFonts w:ascii="Arial" w:hAnsi="Arial" w:cs="Arial"/>
          <w:sz w:val="20"/>
          <w:szCs w:val="20"/>
        </w:rPr>
        <w:t xml:space="preserve"> Castelo Branco</w:t>
      </w:r>
      <w:r w:rsidR="00786C16">
        <w:rPr>
          <w:rFonts w:ascii="Arial" w:hAnsi="Arial" w:cs="Arial"/>
          <w:sz w:val="20"/>
          <w:szCs w:val="20"/>
        </w:rPr>
        <w:t xml:space="preserve"> </w:t>
      </w:r>
      <w:r w:rsidR="00487A2A">
        <w:rPr>
          <w:rFonts w:ascii="Arial" w:hAnsi="Arial" w:cs="Arial"/>
          <w:sz w:val="20"/>
          <w:szCs w:val="20"/>
        </w:rPr>
        <w:t xml:space="preserve">localiza-se </w:t>
      </w:r>
      <w:r w:rsidR="00786C16">
        <w:rPr>
          <w:rFonts w:ascii="Arial" w:hAnsi="Arial" w:cs="Arial"/>
          <w:sz w:val="20"/>
          <w:szCs w:val="20"/>
        </w:rPr>
        <w:t>na</w:t>
      </w:r>
      <w:r w:rsidR="00A70AEB">
        <w:rPr>
          <w:rFonts w:ascii="Arial" w:hAnsi="Arial" w:cs="Arial"/>
          <w:sz w:val="20"/>
          <w:szCs w:val="20"/>
        </w:rPr>
        <w:t xml:space="preserve"> Avenida General Humberto Delgado </w:t>
      </w:r>
      <w:r w:rsidR="001820F8">
        <w:rPr>
          <w:rFonts w:ascii="Arial" w:hAnsi="Arial" w:cs="Arial"/>
          <w:sz w:val="20"/>
          <w:szCs w:val="20"/>
        </w:rPr>
        <w:t xml:space="preserve">nº </w:t>
      </w:r>
      <w:r w:rsidR="00A70AEB">
        <w:rPr>
          <w:rFonts w:ascii="Arial" w:hAnsi="Arial" w:cs="Arial"/>
          <w:sz w:val="20"/>
          <w:szCs w:val="20"/>
        </w:rPr>
        <w:t xml:space="preserve">84, </w:t>
      </w:r>
      <w:r w:rsidR="00F7586D">
        <w:rPr>
          <w:rFonts w:ascii="Arial" w:hAnsi="Arial" w:cs="Arial"/>
          <w:sz w:val="20"/>
          <w:szCs w:val="20"/>
        </w:rPr>
        <w:t xml:space="preserve">e está aberta das </w:t>
      </w:r>
      <w:r w:rsidR="00F7586D" w:rsidRPr="00F7586D">
        <w:rPr>
          <w:rFonts w:ascii="Arial" w:hAnsi="Arial" w:cs="Arial"/>
          <w:sz w:val="20"/>
          <w:szCs w:val="20"/>
        </w:rPr>
        <w:t xml:space="preserve">09h00 às </w:t>
      </w:r>
      <w:r w:rsidR="00BA42DB">
        <w:rPr>
          <w:rFonts w:ascii="Arial" w:hAnsi="Arial" w:cs="Arial"/>
          <w:sz w:val="20"/>
          <w:szCs w:val="20"/>
        </w:rPr>
        <w:t xml:space="preserve">19h00 </w:t>
      </w:r>
      <w:r w:rsidR="00F7586D" w:rsidRPr="00F7586D">
        <w:rPr>
          <w:rFonts w:ascii="Arial" w:hAnsi="Arial" w:cs="Arial"/>
          <w:sz w:val="20"/>
          <w:szCs w:val="20"/>
        </w:rPr>
        <w:t>de segunda a sexta-feira</w:t>
      </w:r>
      <w:r w:rsidR="00F7586D">
        <w:rPr>
          <w:rFonts w:ascii="Arial" w:hAnsi="Arial" w:cs="Arial"/>
          <w:sz w:val="20"/>
          <w:szCs w:val="20"/>
        </w:rPr>
        <w:t>.</w:t>
      </w:r>
      <w:r w:rsidR="00786C16">
        <w:rPr>
          <w:rFonts w:ascii="Arial" w:hAnsi="Arial" w:cs="Arial"/>
          <w:sz w:val="20"/>
          <w:szCs w:val="20"/>
        </w:rPr>
        <w:t xml:space="preserve"> Nos </w:t>
      </w:r>
      <w:r w:rsidR="00A70AEB">
        <w:rPr>
          <w:rFonts w:ascii="Arial" w:hAnsi="Arial" w:cs="Arial"/>
          <w:sz w:val="20"/>
          <w:szCs w:val="20"/>
        </w:rPr>
        <w:t>sábados, está</w:t>
      </w:r>
      <w:r w:rsidR="00786C16">
        <w:rPr>
          <w:rFonts w:ascii="Arial" w:hAnsi="Arial" w:cs="Arial"/>
          <w:sz w:val="20"/>
          <w:szCs w:val="20"/>
        </w:rPr>
        <w:t xml:space="preserve"> aberta</w:t>
      </w:r>
      <w:r w:rsidR="00A70AEB">
        <w:rPr>
          <w:rFonts w:ascii="Arial" w:hAnsi="Arial" w:cs="Arial"/>
          <w:sz w:val="20"/>
          <w:szCs w:val="20"/>
        </w:rPr>
        <w:t xml:space="preserve"> das </w:t>
      </w:r>
      <w:r w:rsidR="00A70AEB" w:rsidRPr="00F7586D">
        <w:rPr>
          <w:rFonts w:ascii="Arial" w:hAnsi="Arial" w:cs="Arial"/>
          <w:sz w:val="20"/>
          <w:szCs w:val="20"/>
        </w:rPr>
        <w:t>09h00 às 1</w:t>
      </w:r>
      <w:r w:rsidR="00A70AEB">
        <w:rPr>
          <w:rFonts w:ascii="Arial" w:hAnsi="Arial" w:cs="Arial"/>
          <w:sz w:val="20"/>
          <w:szCs w:val="20"/>
        </w:rPr>
        <w:t>4</w:t>
      </w:r>
      <w:r w:rsidR="00A70AEB" w:rsidRPr="00F7586D">
        <w:rPr>
          <w:rFonts w:ascii="Arial" w:hAnsi="Arial" w:cs="Arial"/>
          <w:sz w:val="20"/>
          <w:szCs w:val="20"/>
        </w:rPr>
        <w:t>h</w:t>
      </w:r>
      <w:r w:rsidR="00A70AEB">
        <w:rPr>
          <w:rFonts w:ascii="Arial" w:hAnsi="Arial" w:cs="Arial"/>
          <w:sz w:val="20"/>
          <w:szCs w:val="20"/>
        </w:rPr>
        <w:t xml:space="preserve">00. </w:t>
      </w:r>
    </w:p>
    <w:p w14:paraId="1630112C" w14:textId="0CBEE487" w:rsidR="00D85977" w:rsidRDefault="00D85977" w:rsidP="00964866">
      <w:pPr>
        <w:jc w:val="both"/>
        <w:rPr>
          <w:rFonts w:ascii="Arial" w:hAnsi="Arial" w:cs="Arial"/>
          <w:sz w:val="20"/>
          <w:szCs w:val="20"/>
        </w:rPr>
      </w:pPr>
    </w:p>
    <w:p w14:paraId="25DCDAC9" w14:textId="035F09D1" w:rsidR="0012640D" w:rsidRPr="00DF3450" w:rsidRDefault="0012640D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F3450">
        <w:rPr>
          <w:rFonts w:ascii="Arial" w:hAnsi="Arial" w:cs="Arial"/>
          <w:b/>
          <w:bCs/>
          <w:sz w:val="20"/>
          <w:szCs w:val="20"/>
        </w:rPr>
        <w:t xml:space="preserve">A abertura desta loja insere-se na </w:t>
      </w:r>
      <w:r w:rsidR="00432497" w:rsidRPr="00DF3450">
        <w:rPr>
          <w:rFonts w:ascii="Arial" w:hAnsi="Arial" w:cs="Arial"/>
          <w:b/>
          <w:bCs/>
          <w:sz w:val="20"/>
          <w:szCs w:val="20"/>
        </w:rPr>
        <w:t xml:space="preserve">nova </w:t>
      </w:r>
      <w:r w:rsidRPr="00DF3450">
        <w:rPr>
          <w:rFonts w:ascii="Arial" w:hAnsi="Arial" w:cs="Arial"/>
          <w:b/>
          <w:bCs/>
          <w:sz w:val="20"/>
          <w:szCs w:val="20"/>
        </w:rPr>
        <w:t xml:space="preserve">estratégia comercial da Endesa, que tem como objetivo aumentar a presença da empresa no mercado com base na proximidade </w:t>
      </w:r>
      <w:r w:rsidR="00E06717" w:rsidRPr="00DF3450">
        <w:rPr>
          <w:rFonts w:ascii="Arial" w:hAnsi="Arial" w:cs="Arial"/>
          <w:b/>
          <w:bCs/>
          <w:sz w:val="20"/>
          <w:szCs w:val="20"/>
        </w:rPr>
        <w:t xml:space="preserve">e </w:t>
      </w:r>
      <w:r w:rsidRPr="00DF3450">
        <w:rPr>
          <w:rFonts w:ascii="Arial" w:hAnsi="Arial" w:cs="Arial"/>
          <w:b/>
          <w:bCs/>
          <w:sz w:val="20"/>
          <w:szCs w:val="20"/>
        </w:rPr>
        <w:t xml:space="preserve">no atendimento </w:t>
      </w:r>
      <w:r w:rsidR="00E06717" w:rsidRPr="00DF3450">
        <w:rPr>
          <w:rFonts w:ascii="Arial" w:hAnsi="Arial" w:cs="Arial"/>
          <w:b/>
          <w:bCs/>
          <w:sz w:val="20"/>
          <w:szCs w:val="20"/>
        </w:rPr>
        <w:t>personalizado ao cliente.</w:t>
      </w:r>
      <w:r w:rsidR="00687D12" w:rsidRPr="00DF3450">
        <w:rPr>
          <w:rFonts w:ascii="Arial" w:hAnsi="Arial" w:cs="Arial"/>
          <w:b/>
          <w:bCs/>
          <w:sz w:val="20"/>
          <w:szCs w:val="20"/>
        </w:rPr>
        <w:t xml:space="preserve"> Oferece aos clientes um conceito inovador, que combina a conveniência de uma loja física com serviços personalizados aos seus clientes.</w:t>
      </w:r>
    </w:p>
    <w:p w14:paraId="145DB9B9" w14:textId="46B7CF00" w:rsidR="00E06717" w:rsidRPr="006C75EF" w:rsidRDefault="008B44F8" w:rsidP="0096486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76A0">
        <w:t xml:space="preserve">Inês Roque, </w:t>
      </w:r>
      <w:r w:rsidRPr="008B44F8">
        <w:rPr>
          <w:i/>
          <w:iCs/>
        </w:rPr>
        <w:t>Head B2C</w:t>
      </w:r>
      <w:r w:rsidRPr="00DF76A0">
        <w:t xml:space="preserve"> da Endesa Portugal, afirma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“Um dos nossos grandes objetivos este ano e no qual estamos a trabalhar diariamente, é a proximidade com os nossos clientes. Estamos neste momento com um grande foco em investir na proximidade e atendimento personalizado, com um plano de 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a</w:t>
      </w:r>
      <w:r w:rsidR="00360578" w:rsidRPr="00F66F0D">
        <w:rPr>
          <w:rFonts w:ascii="Arial" w:hAnsi="Arial" w:cs="Arial"/>
          <w:i/>
          <w:iCs/>
          <w:sz w:val="20"/>
          <w:szCs w:val="20"/>
        </w:rPr>
        <w:t>b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 xml:space="preserve">ertura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de lojas em todo o país. Temos como objetivo até ao final de 2025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garanti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r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presença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 com lojas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 em todos os distritos de Portugal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Continental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="00E06717" w:rsidRPr="006C75EF">
        <w:rPr>
          <w:rFonts w:ascii="Arial" w:hAnsi="Arial" w:cs="Arial"/>
          <w:i/>
          <w:iCs/>
          <w:sz w:val="20"/>
          <w:szCs w:val="20"/>
        </w:rPr>
        <w:t>Estamos muito entusiasmados e motivados com as aberturas das novas lojas e acreditamos que vai ser um marco importante e diferenciador na experiência dos clientes com a Endesa”.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816EA0" w14:textId="2FD4F46C" w:rsidR="006553D4" w:rsidRPr="00DF3450" w:rsidRDefault="00C74F75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F3450">
        <w:rPr>
          <w:rFonts w:ascii="Arial" w:hAnsi="Arial" w:cs="Arial"/>
          <w:b/>
          <w:bCs/>
          <w:sz w:val="20"/>
          <w:szCs w:val="20"/>
        </w:rPr>
        <w:t>Esta nova loja da Endesa marca uma nova fase de</w:t>
      </w:r>
      <w:r w:rsidR="007E61FE" w:rsidRPr="00DF3450">
        <w:rPr>
          <w:rFonts w:ascii="Arial" w:hAnsi="Arial" w:cs="Arial"/>
          <w:b/>
          <w:bCs/>
          <w:sz w:val="20"/>
          <w:szCs w:val="20"/>
        </w:rPr>
        <w:t xml:space="preserve"> mais</w:t>
      </w:r>
      <w:r w:rsidRPr="00DF3450">
        <w:rPr>
          <w:rFonts w:ascii="Arial" w:hAnsi="Arial" w:cs="Arial"/>
          <w:b/>
          <w:bCs/>
          <w:sz w:val="20"/>
          <w:szCs w:val="20"/>
        </w:rPr>
        <w:t xml:space="preserve"> proximidade</w:t>
      </w:r>
      <w:r w:rsidR="00A83438" w:rsidRPr="00DF3450">
        <w:rPr>
          <w:rFonts w:ascii="Arial" w:hAnsi="Arial" w:cs="Arial"/>
          <w:b/>
          <w:bCs/>
          <w:sz w:val="20"/>
          <w:szCs w:val="20"/>
        </w:rPr>
        <w:t xml:space="preserve"> com os seus clientes, através d</w:t>
      </w:r>
      <w:r w:rsidR="007E61FE" w:rsidRPr="00DF3450">
        <w:rPr>
          <w:rFonts w:ascii="Arial" w:hAnsi="Arial" w:cs="Arial"/>
          <w:b/>
          <w:bCs/>
          <w:sz w:val="20"/>
          <w:szCs w:val="20"/>
        </w:rPr>
        <w:t>o novo projeto de</w:t>
      </w:r>
      <w:r w:rsidRPr="00DF3450">
        <w:rPr>
          <w:rFonts w:ascii="Arial" w:hAnsi="Arial" w:cs="Arial"/>
          <w:b/>
          <w:bCs/>
          <w:sz w:val="20"/>
          <w:szCs w:val="20"/>
        </w:rPr>
        <w:t xml:space="preserve"> abertura de</w:t>
      </w:r>
      <w:r w:rsidR="00A83438" w:rsidRPr="00DF3450">
        <w:rPr>
          <w:rFonts w:ascii="Arial" w:hAnsi="Arial" w:cs="Arial"/>
          <w:b/>
          <w:bCs/>
          <w:sz w:val="20"/>
          <w:szCs w:val="20"/>
        </w:rPr>
        <w:t xml:space="preserve"> diversas</w:t>
      </w:r>
      <w:r w:rsidR="008B5C91" w:rsidRPr="00DF3450">
        <w:rPr>
          <w:rFonts w:ascii="Arial" w:hAnsi="Arial" w:cs="Arial"/>
          <w:b/>
          <w:bCs/>
          <w:sz w:val="20"/>
          <w:szCs w:val="20"/>
        </w:rPr>
        <w:t xml:space="preserve"> lojas</w:t>
      </w:r>
      <w:r w:rsidR="00267355" w:rsidRPr="00DF3450">
        <w:rPr>
          <w:rFonts w:ascii="Arial" w:hAnsi="Arial" w:cs="Arial"/>
          <w:b/>
          <w:bCs/>
          <w:sz w:val="20"/>
          <w:szCs w:val="20"/>
        </w:rPr>
        <w:t xml:space="preserve"> </w:t>
      </w:r>
      <w:r w:rsidR="008B5C91" w:rsidRPr="00DF3450">
        <w:rPr>
          <w:rFonts w:ascii="Arial" w:hAnsi="Arial" w:cs="Arial"/>
          <w:b/>
          <w:bCs/>
          <w:sz w:val="20"/>
          <w:szCs w:val="20"/>
        </w:rPr>
        <w:t xml:space="preserve">por Portugal inteiro, </w:t>
      </w:r>
      <w:r w:rsidR="007E61FE" w:rsidRPr="00DF3450">
        <w:rPr>
          <w:rFonts w:ascii="Arial" w:hAnsi="Arial" w:cs="Arial"/>
          <w:b/>
          <w:bCs/>
          <w:sz w:val="20"/>
          <w:szCs w:val="20"/>
        </w:rPr>
        <w:t xml:space="preserve">em cada distrito </w:t>
      </w:r>
      <w:r w:rsidR="008B5C91" w:rsidRPr="00DF3450">
        <w:rPr>
          <w:rFonts w:ascii="Arial" w:hAnsi="Arial" w:cs="Arial"/>
          <w:b/>
          <w:bCs/>
          <w:sz w:val="20"/>
          <w:szCs w:val="20"/>
        </w:rPr>
        <w:t>nos próximos meses.</w:t>
      </w:r>
    </w:p>
    <w:p w14:paraId="40BD9BC6" w14:textId="77777777" w:rsidR="00360578" w:rsidRPr="00360578" w:rsidRDefault="00360578" w:rsidP="00360578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lastRenderedPageBreak/>
        <w:t>A missão da Endesa, criar valor, transcende a mera comercialização de energia. Em Portugal, liderou o processo de liberalização do mercado e é o segundo operador no mercado livre de eletricidade, em número de clientes.</w:t>
      </w:r>
    </w:p>
    <w:p w14:paraId="7AD8C536" w14:textId="77777777" w:rsidR="00360578" w:rsidRDefault="00360578" w:rsidP="00964866">
      <w:pPr>
        <w:jc w:val="both"/>
        <w:rPr>
          <w:rFonts w:ascii="Arial" w:hAnsi="Arial" w:cs="Arial"/>
          <w:sz w:val="20"/>
          <w:szCs w:val="20"/>
        </w:rPr>
      </w:pPr>
    </w:p>
    <w:p w14:paraId="49250AE4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15A672A9" w14:textId="19F0F492" w:rsidR="00A43C6B" w:rsidRPr="00A43C6B" w:rsidRDefault="0023635B" w:rsidP="00A43C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Endesa o</w:t>
      </w:r>
      <w:r w:rsidR="00A43C6B" w:rsidRPr="00FC77D0">
        <w:rPr>
          <w:rFonts w:ascii="Arial" w:hAnsi="Arial" w:cs="Arial"/>
          <w:sz w:val="20"/>
          <w:szCs w:val="20"/>
        </w:rPr>
        <w:t>ferece uma am</w:t>
      </w:r>
      <w:r w:rsidR="00A43C6B" w:rsidRPr="00A43C6B">
        <w:rPr>
          <w:rFonts w:ascii="Arial" w:hAnsi="Arial" w:cs="Arial"/>
          <w:sz w:val="20"/>
          <w:szCs w:val="20"/>
        </w:rPr>
        <w:t xml:space="preserve">pla gama de produtos e </w:t>
      </w:r>
      <w:r w:rsidR="00BA42DB" w:rsidRPr="000F5943">
        <w:rPr>
          <w:rFonts w:ascii="Arial" w:hAnsi="Arial" w:cs="Arial"/>
          <w:sz w:val="20"/>
          <w:szCs w:val="20"/>
        </w:rPr>
        <w:t>serviços</w:t>
      </w:r>
      <w:r w:rsidR="00BA42DB">
        <w:rPr>
          <w:rFonts w:ascii="Arial" w:hAnsi="Arial" w:cs="Arial"/>
          <w:sz w:val="20"/>
          <w:szCs w:val="20"/>
        </w:rPr>
        <w:t xml:space="preserve"> </w:t>
      </w:r>
      <w:r w:rsidR="00A43C6B" w:rsidRPr="00A43C6B">
        <w:rPr>
          <w:rFonts w:ascii="Arial" w:hAnsi="Arial" w:cs="Arial"/>
          <w:sz w:val="20"/>
          <w:szCs w:val="20"/>
        </w:rPr>
        <w:t>adaptad</w:t>
      </w:r>
      <w:r w:rsidR="00BA42DB">
        <w:rPr>
          <w:rFonts w:ascii="Arial" w:hAnsi="Arial" w:cs="Arial"/>
          <w:sz w:val="20"/>
          <w:szCs w:val="20"/>
        </w:rPr>
        <w:t>o</w:t>
      </w:r>
      <w:r w:rsidR="00A43C6B" w:rsidRPr="00A43C6B">
        <w:rPr>
          <w:rFonts w:ascii="Arial" w:hAnsi="Arial" w:cs="Arial"/>
          <w:sz w:val="20"/>
          <w:szCs w:val="20"/>
        </w:rPr>
        <w:t>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abertura de lojas em 2025, em várias regiões do país, reforçando a sua presença local e a relação com os consumidores.</w:t>
      </w:r>
    </w:p>
    <w:p w14:paraId="2FF99A6F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3BCF508E" w14:textId="0BCB2530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b/>
          <w:bCs/>
          <w:sz w:val="20"/>
          <w:szCs w:val="20"/>
        </w:rPr>
        <w:t>Sobre a Endesa</w:t>
      </w:r>
      <w:r w:rsidRPr="0012640D">
        <w:rPr>
          <w:rFonts w:ascii="Arial" w:hAnsi="Arial" w:cs="Arial"/>
          <w:sz w:val="20"/>
          <w:szCs w:val="20"/>
        </w:rPr>
        <w:t> </w:t>
      </w:r>
    </w:p>
    <w:p w14:paraId="5814E776" w14:textId="7CC1034E" w:rsidR="00C6565B" w:rsidRDefault="0012640D" w:rsidP="00C6565B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</w:rPr>
        <w:t xml:space="preserve">A </w:t>
      </w:r>
      <w:hyperlink r:id="rId10" w:tgtFrame="_blank" w:history="1">
        <w:r w:rsidRPr="0012640D">
          <w:rPr>
            <w:rStyle w:val="Hipervnculo"/>
            <w:rFonts w:ascii="Arial" w:hAnsi="Arial" w:cs="Arial"/>
            <w:sz w:val="20"/>
            <w:szCs w:val="20"/>
          </w:rPr>
          <w:t>Endesa</w:t>
        </w:r>
      </w:hyperlink>
      <w:r w:rsidRPr="0012640D">
        <w:rPr>
          <w:rFonts w:ascii="Arial" w:hAnsi="Arial" w:cs="Arial"/>
          <w:sz w:val="20"/>
          <w:szCs w:val="20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1" w:tgtFrame="_blank" w:history="1">
        <w:r w:rsidRPr="0012640D">
          <w:rPr>
            <w:rStyle w:val="Hipervnculo"/>
            <w:rFonts w:ascii="Arial" w:hAnsi="Arial" w:cs="Arial"/>
            <w:sz w:val="20"/>
            <w:szCs w:val="20"/>
          </w:rPr>
          <w:t>ODS das Nações Unidas</w:t>
        </w:r>
      </w:hyperlink>
      <w:r w:rsidRPr="0012640D">
        <w:rPr>
          <w:rFonts w:ascii="Arial" w:hAnsi="Arial" w:cs="Arial"/>
          <w:sz w:val="20"/>
          <w:szCs w:val="20"/>
        </w:rPr>
        <w:t xml:space="preserve"> e com a responsabilidade social corporativa. Neste último âmbito atua também com a </w:t>
      </w:r>
      <w:hyperlink r:id="rId12" w:tgtFrame="_blank" w:history="1">
        <w:r w:rsidRPr="0012640D">
          <w:rPr>
            <w:rStyle w:val="Hipervnculo"/>
            <w:rFonts w:ascii="Arial" w:hAnsi="Arial" w:cs="Arial"/>
            <w:sz w:val="20"/>
            <w:szCs w:val="20"/>
          </w:rPr>
          <w:t>Fundación Endesa</w:t>
        </w:r>
      </w:hyperlink>
      <w:r w:rsidRPr="0012640D">
        <w:rPr>
          <w:rFonts w:ascii="Arial" w:hAnsi="Arial" w:cs="Arial"/>
          <w:sz w:val="20"/>
          <w:szCs w:val="20"/>
        </w:rPr>
        <w:t>. A nossa equipa de trabalho totaliza cerca de 9.000 colaboradores.</w:t>
      </w:r>
      <w:r w:rsidR="00C6565B">
        <w:rPr>
          <w:rFonts w:ascii="Arial" w:hAnsi="Arial" w:cs="Arial"/>
          <w:sz w:val="20"/>
          <w:szCs w:val="20"/>
        </w:rPr>
        <w:t xml:space="preserve"> </w:t>
      </w:r>
      <w:r w:rsidR="00C6565B" w:rsidRPr="00905C2D">
        <w:rPr>
          <w:rFonts w:ascii="Arial" w:hAnsi="Arial" w:cs="Arial"/>
          <w:sz w:val="20"/>
          <w:szCs w:val="20"/>
        </w:rPr>
        <w:t xml:space="preserve">  </w:t>
      </w:r>
      <w:r w:rsidR="00C6565B" w:rsidRPr="00905C2D">
        <w:rPr>
          <w:rFonts w:ascii="Arial" w:eastAsia="Arial" w:hAnsi="Arial" w:cs="Arial"/>
          <w:sz w:val="20"/>
          <w:szCs w:val="20"/>
        </w:rPr>
        <w:t>A Endesa faz parte da</w:t>
      </w:r>
      <w:r w:rsidR="00C6565B" w:rsidRPr="0096554C">
        <w:rPr>
          <w:rFonts w:ascii="Arial" w:eastAsia="Arial" w:hAnsi="Arial" w:cs="Arial"/>
          <w:sz w:val="18"/>
          <w:szCs w:val="18"/>
        </w:rPr>
        <w:t xml:space="preserve"> </w:t>
      </w:r>
      <w:hyperlink r:id="rId13" w:history="1">
        <w:r w:rsidR="00C6565B" w:rsidRPr="003D316B">
          <w:rPr>
            <w:rStyle w:val="Hipervnculo"/>
            <w:rFonts w:ascii="Arial" w:eastAsia="Arial" w:hAnsi="Arial" w:cs="Arial"/>
            <w:sz w:val="20"/>
            <w:szCs w:val="20"/>
          </w:rPr>
          <w:t>Enel</w:t>
        </w:r>
      </w:hyperlink>
      <w:r w:rsidR="00C6565B" w:rsidRPr="0096554C">
        <w:rPr>
          <w:rFonts w:ascii="Arial" w:eastAsia="Arial" w:hAnsi="Arial" w:cs="Arial"/>
          <w:sz w:val="18"/>
          <w:szCs w:val="18"/>
        </w:rPr>
        <w:t xml:space="preserve">, </w:t>
      </w:r>
      <w:r w:rsidR="00C6565B" w:rsidRPr="00905C2D">
        <w:rPr>
          <w:rFonts w:ascii="Arial" w:hAnsi="Arial" w:cs="Arial"/>
          <w:sz w:val="20"/>
          <w:szCs w:val="20"/>
        </w:rPr>
        <w:t xml:space="preserve">uma empresa multinacional de eletricidade e um ator integrado líder nos mercados globais da energia e das renováveis. </w:t>
      </w:r>
      <w:r w:rsidR="00C6565B" w:rsidRPr="00C6565B">
        <w:rPr>
          <w:rFonts w:ascii="Arial" w:hAnsi="Arial" w:cs="Arial"/>
          <w:sz w:val="18"/>
          <w:szCs w:val="18"/>
        </w:rPr>
        <w:t>[1].</w:t>
      </w:r>
    </w:p>
    <w:p w14:paraId="61BF9227" w14:textId="3C11A871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</w:rPr>
        <w:t xml:space="preserve"> </w:t>
      </w:r>
      <w:r w:rsidRPr="0012640D">
        <w:rPr>
          <w:rFonts w:ascii="Arial" w:hAnsi="Arial" w:cs="Arial"/>
          <w:sz w:val="20"/>
          <w:szCs w:val="20"/>
          <w:vertAlign w:val="superscript"/>
        </w:rPr>
        <w:t>[1]</w:t>
      </w:r>
      <w:r w:rsidRPr="0012640D">
        <w:rPr>
          <w:rFonts w:ascii="Arial" w:hAnsi="Arial" w:cs="Arial"/>
          <w:sz w:val="20"/>
          <w:szCs w:val="20"/>
        </w:rPr>
        <w:t xml:space="preserve"> A liderança da Enel nas diferentes categorias é definida em comparação com os dados dos seus concorrentes para o ano de 2023. Não estão incluídos os operadores detidos integralmente pelo Estado. </w:t>
      </w:r>
    </w:p>
    <w:p w14:paraId="6F12EC58" w14:textId="77777777" w:rsidR="0012640D" w:rsidRPr="00964866" w:rsidRDefault="0012640D" w:rsidP="00964866">
      <w:pPr>
        <w:jc w:val="both"/>
        <w:rPr>
          <w:rFonts w:ascii="Arial" w:hAnsi="Arial" w:cs="Arial"/>
          <w:sz w:val="20"/>
          <w:szCs w:val="20"/>
        </w:rPr>
      </w:pPr>
    </w:p>
    <w:p w14:paraId="6A482D84" w14:textId="77777777" w:rsidR="00964866" w:rsidRPr="00964866" w:rsidRDefault="00964866" w:rsidP="00964866">
      <w:pPr>
        <w:rPr>
          <w:rFonts w:ascii="Arial" w:hAnsi="Arial" w:cs="Arial"/>
          <w:b/>
          <w:bCs/>
          <w:sz w:val="28"/>
          <w:szCs w:val="28"/>
        </w:rPr>
      </w:pPr>
    </w:p>
    <w:sectPr w:rsidR="00964866" w:rsidRPr="00964866">
      <w:headerReference w:type="even" r:id="rId14"/>
      <w:headerReference w:type="default" r:id="rId15"/>
      <w:head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4966" w14:textId="77777777" w:rsidR="00186811" w:rsidRDefault="00186811" w:rsidP="00964866">
      <w:pPr>
        <w:spacing w:after="0" w:line="240" w:lineRule="auto"/>
      </w:pPr>
      <w:r>
        <w:separator/>
      </w:r>
    </w:p>
  </w:endnote>
  <w:endnote w:type="continuationSeparator" w:id="0">
    <w:p w14:paraId="4596B6FD" w14:textId="77777777" w:rsidR="00186811" w:rsidRDefault="00186811" w:rsidP="00964866">
      <w:pPr>
        <w:spacing w:after="0" w:line="240" w:lineRule="auto"/>
      </w:pPr>
      <w:r>
        <w:continuationSeparator/>
      </w:r>
    </w:p>
  </w:endnote>
  <w:endnote w:type="continuationNotice" w:id="1">
    <w:p w14:paraId="3819CA98" w14:textId="77777777" w:rsidR="00186811" w:rsidRDefault="00186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042A" w14:textId="77777777" w:rsidR="00186811" w:rsidRDefault="00186811" w:rsidP="00964866">
      <w:pPr>
        <w:spacing w:after="0" w:line="240" w:lineRule="auto"/>
      </w:pPr>
      <w:r>
        <w:separator/>
      </w:r>
    </w:p>
  </w:footnote>
  <w:footnote w:type="continuationSeparator" w:id="0">
    <w:p w14:paraId="7934C446" w14:textId="77777777" w:rsidR="00186811" w:rsidRDefault="00186811" w:rsidP="00964866">
      <w:pPr>
        <w:spacing w:after="0" w:line="240" w:lineRule="auto"/>
      </w:pPr>
      <w:r>
        <w:continuationSeparator/>
      </w:r>
    </w:p>
  </w:footnote>
  <w:footnote w:type="continuationNotice" w:id="1">
    <w:p w14:paraId="4697910D" w14:textId="77777777" w:rsidR="00186811" w:rsidRDefault="00186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098A" w14:textId="5DB99761" w:rsidR="00900FE5" w:rsidRDefault="00900FE5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3F1565B" wp14:editId="6D5F6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03084370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93B1" w14:textId="28529C95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56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197493B1" w14:textId="28529C95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39A8" w14:textId="081358D5" w:rsidR="00964866" w:rsidRDefault="00900FE5">
    <w:pPr>
      <w:pStyle w:val="Encabezad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943A371" wp14:editId="594F8EF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49792623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E7F0" w14:textId="6CA1EA7B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A3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EFE7F0" w14:textId="6CA1EA7B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86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43F32D" wp14:editId="527E2466">
          <wp:simplePos x="0" y="0"/>
          <wp:positionH relativeFrom="margin">
            <wp:posOffset>-209550</wp:posOffset>
          </wp:positionH>
          <wp:positionV relativeFrom="topMargin">
            <wp:posOffset>594360</wp:posOffset>
          </wp:positionV>
          <wp:extent cx="2494280" cy="523875"/>
          <wp:effectExtent l="0" t="0" r="1270" b="9525"/>
          <wp:wrapSquare wrapText="bothSides"/>
          <wp:docPr id="1498651092" name="Imagem 2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51092" name="Imagem 2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C93B" w14:textId="5D120ED6" w:rsidR="00964866" w:rsidRDefault="00964866">
    <w:pPr>
      <w:pStyle w:val="Encabezado"/>
    </w:pPr>
  </w:p>
  <w:p w14:paraId="0B5B12D0" w14:textId="2AD93274" w:rsidR="00964866" w:rsidRDefault="00964866">
    <w:pPr>
      <w:pStyle w:val="Encabezado"/>
    </w:pPr>
  </w:p>
  <w:p w14:paraId="113F9DAE" w14:textId="05CCB2DE" w:rsidR="00964866" w:rsidRDefault="00964866">
    <w:pPr>
      <w:pStyle w:val="Encabezado"/>
    </w:pPr>
  </w:p>
  <w:p w14:paraId="5F203D3C" w14:textId="5682C875" w:rsidR="00964866" w:rsidRDefault="00964866">
    <w:pPr>
      <w:pStyle w:val="Encabezad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302C94D4" wp14:editId="6A43D4B9">
          <wp:simplePos x="0" y="0"/>
          <wp:positionH relativeFrom="margin">
            <wp:posOffset>-196850</wp:posOffset>
          </wp:positionH>
          <wp:positionV relativeFrom="margin">
            <wp:posOffset>-1483995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0A599" w14:textId="4294836D" w:rsidR="00964866" w:rsidRDefault="00964866">
    <w:pPr>
      <w:pStyle w:val="Encabezado"/>
    </w:pPr>
  </w:p>
  <w:p w14:paraId="4459407B" w14:textId="1EC3B81A" w:rsidR="00964866" w:rsidRDefault="00964866">
    <w:pPr>
      <w:pStyle w:val="Encabezado"/>
    </w:pPr>
  </w:p>
  <w:p w14:paraId="2374416E" w14:textId="69222C54" w:rsidR="00964866" w:rsidRDefault="00964866">
    <w:pPr>
      <w:pStyle w:val="Encabezado"/>
    </w:pPr>
  </w:p>
  <w:p w14:paraId="16BBC60B" w14:textId="108DC755" w:rsidR="00964866" w:rsidRDefault="00964866">
    <w:pPr>
      <w:pStyle w:val="Encabezado"/>
    </w:pPr>
  </w:p>
  <w:p w14:paraId="2DC23313" w14:textId="29D447CC" w:rsidR="00964866" w:rsidRDefault="00964866">
    <w:pPr>
      <w:pStyle w:val="Encabezado"/>
    </w:pPr>
  </w:p>
  <w:p w14:paraId="1A98ABAB" w14:textId="77777777" w:rsidR="00964866" w:rsidRDefault="00964866" w:rsidP="00964866">
    <w:pPr>
      <w:pStyle w:val="Encabezado"/>
      <w:jc w:val="both"/>
    </w:pPr>
  </w:p>
  <w:p w14:paraId="15070E28" w14:textId="77777777" w:rsidR="00964866" w:rsidRDefault="00964866" w:rsidP="0096486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b/>
        <w:sz w:val="14"/>
        <w:szCs w:val="14"/>
      </w:rPr>
    </w:pPr>
    <w:r>
      <w:tab/>
    </w:r>
    <w: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>pt</w:t>
    </w:r>
  </w:p>
  <w:p w14:paraId="1AAD65F1" w14:textId="2E0035DC" w:rsidR="00964866" w:rsidRPr="00964866" w:rsidRDefault="00964866" w:rsidP="0096486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endesa.com</w:t>
    </w:r>
  </w:p>
  <w:p w14:paraId="0FBDE797" w14:textId="77777777" w:rsidR="00964866" w:rsidRDefault="009648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C08" w14:textId="5EF9FFE9" w:rsidR="00900FE5" w:rsidRDefault="00900FE5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7DB6E9A" wp14:editId="2A8978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8706057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E449" w14:textId="44469AFD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B6E9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2AD4E449" w14:textId="44469AFD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56"/>
    <w:multiLevelType w:val="hybridMultilevel"/>
    <w:tmpl w:val="38FC7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6"/>
    <w:rsid w:val="000436BF"/>
    <w:rsid w:val="00051A7D"/>
    <w:rsid w:val="00071023"/>
    <w:rsid w:val="000B1F92"/>
    <w:rsid w:val="000E1270"/>
    <w:rsid w:val="000F3911"/>
    <w:rsid w:val="000F5943"/>
    <w:rsid w:val="0010140F"/>
    <w:rsid w:val="00121F9C"/>
    <w:rsid w:val="0012640D"/>
    <w:rsid w:val="001306EF"/>
    <w:rsid w:val="001820F8"/>
    <w:rsid w:val="00186811"/>
    <w:rsid w:val="00190C98"/>
    <w:rsid w:val="001A6617"/>
    <w:rsid w:val="001B6F36"/>
    <w:rsid w:val="0023635B"/>
    <w:rsid w:val="0025117B"/>
    <w:rsid w:val="00251450"/>
    <w:rsid w:val="00267355"/>
    <w:rsid w:val="002D13F5"/>
    <w:rsid w:val="00337B89"/>
    <w:rsid w:val="00360578"/>
    <w:rsid w:val="00372447"/>
    <w:rsid w:val="00384F71"/>
    <w:rsid w:val="0039284C"/>
    <w:rsid w:val="00396575"/>
    <w:rsid w:val="003D316B"/>
    <w:rsid w:val="00431F4B"/>
    <w:rsid w:val="00432497"/>
    <w:rsid w:val="00460B69"/>
    <w:rsid w:val="00487A2A"/>
    <w:rsid w:val="00496D75"/>
    <w:rsid w:val="004E6580"/>
    <w:rsid w:val="0051291B"/>
    <w:rsid w:val="00550277"/>
    <w:rsid w:val="005619AE"/>
    <w:rsid w:val="005801C9"/>
    <w:rsid w:val="00582406"/>
    <w:rsid w:val="00597AC4"/>
    <w:rsid w:val="005B1628"/>
    <w:rsid w:val="005B5356"/>
    <w:rsid w:val="005C192A"/>
    <w:rsid w:val="005E62B1"/>
    <w:rsid w:val="00625AD6"/>
    <w:rsid w:val="006276D8"/>
    <w:rsid w:val="006461B4"/>
    <w:rsid w:val="006553D4"/>
    <w:rsid w:val="00687D12"/>
    <w:rsid w:val="006C75EF"/>
    <w:rsid w:val="006F49C9"/>
    <w:rsid w:val="006F4F40"/>
    <w:rsid w:val="00786C16"/>
    <w:rsid w:val="007E61FE"/>
    <w:rsid w:val="00866A13"/>
    <w:rsid w:val="00871975"/>
    <w:rsid w:val="008B2164"/>
    <w:rsid w:val="008B44F8"/>
    <w:rsid w:val="008B5C91"/>
    <w:rsid w:val="008C0845"/>
    <w:rsid w:val="00900FE5"/>
    <w:rsid w:val="00964866"/>
    <w:rsid w:val="00971E7B"/>
    <w:rsid w:val="00991882"/>
    <w:rsid w:val="009F72C6"/>
    <w:rsid w:val="00A30A83"/>
    <w:rsid w:val="00A43C6B"/>
    <w:rsid w:val="00A53553"/>
    <w:rsid w:val="00A62AE4"/>
    <w:rsid w:val="00A63148"/>
    <w:rsid w:val="00A70AEB"/>
    <w:rsid w:val="00A83438"/>
    <w:rsid w:val="00AB2D29"/>
    <w:rsid w:val="00AB3356"/>
    <w:rsid w:val="00AB59C7"/>
    <w:rsid w:val="00AB6F2E"/>
    <w:rsid w:val="00AC7C46"/>
    <w:rsid w:val="00AE0E65"/>
    <w:rsid w:val="00B3467A"/>
    <w:rsid w:val="00B752F7"/>
    <w:rsid w:val="00BA42DB"/>
    <w:rsid w:val="00BC6EF1"/>
    <w:rsid w:val="00C2565C"/>
    <w:rsid w:val="00C32737"/>
    <w:rsid w:val="00C6565B"/>
    <w:rsid w:val="00C74F75"/>
    <w:rsid w:val="00CA41A7"/>
    <w:rsid w:val="00CA4A15"/>
    <w:rsid w:val="00CA77ED"/>
    <w:rsid w:val="00CD7D36"/>
    <w:rsid w:val="00CF3D4C"/>
    <w:rsid w:val="00D12722"/>
    <w:rsid w:val="00D85977"/>
    <w:rsid w:val="00DF3450"/>
    <w:rsid w:val="00E06717"/>
    <w:rsid w:val="00E3457E"/>
    <w:rsid w:val="00E97B61"/>
    <w:rsid w:val="00EE2B85"/>
    <w:rsid w:val="00F60B25"/>
    <w:rsid w:val="00F669AC"/>
    <w:rsid w:val="00F66F0D"/>
    <w:rsid w:val="00F7586D"/>
    <w:rsid w:val="00FA65D0"/>
    <w:rsid w:val="00FB0CFF"/>
    <w:rsid w:val="00FC77D0"/>
    <w:rsid w:val="00FD020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524"/>
  <w15:chartTrackingRefBased/>
  <w15:docId w15:val="{CEEA3D61-FACB-45A7-95DC-9CD265B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4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48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4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48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4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4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48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48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48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48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48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866"/>
  </w:style>
  <w:style w:type="paragraph" w:styleId="Piedepgina">
    <w:name w:val="footer"/>
    <w:basedOn w:val="Normal"/>
    <w:link w:val="PiedepginaCa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866"/>
  </w:style>
  <w:style w:type="character" w:styleId="Hipervnculo">
    <w:name w:val="Hyperlink"/>
    <w:basedOn w:val="Fuentedeprrafopredeter"/>
    <w:uiPriority w:val="99"/>
    <w:unhideWhenUsed/>
    <w:rsid w:val="0012640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el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endesa.org/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com/es/nuestro-compromiso/nuestro-compromiso/objetivos-desarrollo-sostenibl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A0F7BE892445B134DF2057A9F91B" ma:contentTypeVersion="13" ma:contentTypeDescription="Create a new document." ma:contentTypeScope="" ma:versionID="f203b30bc5a0c821c29a84a628da8ec0">
  <xsd:schema xmlns:xsd="http://www.w3.org/2001/XMLSchema" xmlns:xs="http://www.w3.org/2001/XMLSchema" xmlns:p="http://schemas.microsoft.com/office/2006/metadata/properties" xmlns:ns2="65b1d985-359e-4a3f-ad29-6e286e67da5a" xmlns:ns3="11106799-3a34-4266-afdd-60cf98c5150e" targetNamespace="http://schemas.microsoft.com/office/2006/metadata/properties" ma:root="true" ma:fieldsID="b8b642dcd0a6f0ffa15be6c0f6d6f45a" ns2:_="" ns3:_="">
    <xsd:import namespace="65b1d985-359e-4a3f-ad29-6e286e67da5a"/>
    <xsd:import namespace="11106799-3a34-4266-afdd-60cf98c5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d985-359e-4a3f-ad29-6e286e67d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6799-3a34-4266-afdd-60cf98c5150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9841d41-2d36-444d-b4fe-645ae1525645}" ma:internalName="TaxCatchAll" ma:showField="CatchAllData" ma:web="11106799-3a34-4266-afdd-60cf98c51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1d985-359e-4a3f-ad29-6e286e67da5a">
      <Terms xmlns="http://schemas.microsoft.com/office/infopath/2007/PartnerControls"/>
    </lcf76f155ced4ddcb4097134ff3c332f>
    <TaxCatchAll xmlns="11106799-3a34-4266-afdd-60cf98c5150e" xsi:nil="true"/>
  </documentManagement>
</p:properties>
</file>

<file path=customXml/itemProps1.xml><?xml version="1.0" encoding="utf-8"?>
<ds:datastoreItem xmlns:ds="http://schemas.openxmlformats.org/officeDocument/2006/customXml" ds:itemID="{A2771B52-26DB-40D2-87D1-46B2B94F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1d985-359e-4a3f-ad29-6e286e67da5a"/>
    <ds:schemaRef ds:uri="11106799-3a34-4266-afdd-60cf98c5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97732-41C6-4411-8E73-B839D3D67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C562F-5DEA-4215-B7FD-575D57D79A45}">
  <ds:schemaRefs>
    <ds:schemaRef ds:uri="http://schemas.microsoft.com/office/2006/metadata/properties"/>
    <ds:schemaRef ds:uri="http://schemas.microsoft.com/office/infopath/2007/PartnerControls"/>
    <ds:schemaRef ds:uri="65b1d985-359e-4a3f-ad29-6e286e67da5a"/>
    <ds:schemaRef ds:uri="11106799-3a34-4266-afdd-60cf98c51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Moran Robles, Ana Maria</cp:lastModifiedBy>
  <cp:revision>5</cp:revision>
  <dcterms:created xsi:type="dcterms:W3CDTF">2025-04-21T08:40:00Z</dcterms:created>
  <dcterms:modified xsi:type="dcterms:W3CDTF">2025-04-22T08:42:00Z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0x010100B480A0F7BE892445B134DF2057A9F91B</vt:lpwstr>
  </property>
  <property fmtid="{D5CDD505-2E9C-101B-9397-08002B2CF9AE}" pid="3" name="ClassificationContentMarkingHeaderShapeIds">
    <vt:lpwstr>76702362,3d716d3b,7437796f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2025-03-25T13:02:23Z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b26e6aeb-8df6-439d-aa7a-97e9b76b95c1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SIP_Label_797ad33d-ed35-43c0-b526-22bc83c17deb_Tag">
    <vt:lpwstr>10, 3, 0, 1</vt:lpwstr>
  </property>
</Properties>
</file>